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CB" w:rsidRPr="00486832" w:rsidRDefault="005A66CB" w:rsidP="005A66CB">
      <w:pPr>
        <w:pStyle w:val="Ttulo1"/>
        <w:rPr>
          <w:i/>
          <w:lang w:val="en-US"/>
        </w:rPr>
      </w:pPr>
      <w:bookmarkStart w:id="0" w:name="_GoBack"/>
      <w:bookmarkEnd w:id="0"/>
      <w:r w:rsidRPr="00486832">
        <w:rPr>
          <w:i/>
          <w:lang w:val="en-US"/>
        </w:rPr>
        <w:t>Call 2012</w:t>
      </w:r>
    </w:p>
    <w:p w:rsidR="005A66CB" w:rsidRPr="00486832" w:rsidRDefault="005A66CB" w:rsidP="005A66CB">
      <w:pPr>
        <w:pStyle w:val="Ttulo1"/>
        <w:rPr>
          <w:i/>
          <w:lang w:val="en-US"/>
        </w:rPr>
      </w:pPr>
      <w:r w:rsidRPr="00486832">
        <w:rPr>
          <w:i/>
          <w:lang w:val="en-US"/>
        </w:rPr>
        <w:t>Information requested in Part C of the Project for each Spanish participant</w:t>
      </w:r>
    </w:p>
    <w:p w:rsidR="005A66CB" w:rsidRPr="00486832" w:rsidRDefault="005A66CB" w:rsidP="005A66CB">
      <w:pPr>
        <w:pStyle w:val="Default"/>
        <w:rPr>
          <w:b/>
          <w:bCs/>
          <w:i/>
          <w:sz w:val="20"/>
          <w:szCs w:val="20"/>
          <w:lang w:val="en-US"/>
        </w:rPr>
      </w:pPr>
    </w:p>
    <w:p w:rsidR="005A66CB" w:rsidRPr="00EC4C01" w:rsidRDefault="005A66CB" w:rsidP="00EC4C01">
      <w:pPr>
        <w:pStyle w:val="Ttulo2"/>
        <w:rPr>
          <w:lang w:val="en-US"/>
        </w:rPr>
      </w:pPr>
      <w:proofErr w:type="gramStart"/>
      <w:r w:rsidRPr="00EC4C01">
        <w:rPr>
          <w:lang w:val="en-US"/>
        </w:rPr>
        <w:t>1.-</w:t>
      </w:r>
      <w:proofErr w:type="gramEnd"/>
      <w:r w:rsidRPr="00EC4C01">
        <w:rPr>
          <w:lang w:val="en-US"/>
        </w:rPr>
        <w:t xml:space="preserve"> IDENTIFICATION DATA: </w:t>
      </w:r>
    </w:p>
    <w:p w:rsidR="005A66CB" w:rsidRPr="00EC4C01" w:rsidRDefault="005A66CB" w:rsidP="00CF6866">
      <w:pPr>
        <w:pStyle w:val="Default"/>
        <w:numPr>
          <w:ilvl w:val="0"/>
          <w:numId w:val="4"/>
        </w:numPr>
        <w:spacing w:after="27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NAME (name of the entity) </w:t>
      </w:r>
    </w:p>
    <w:p w:rsidR="005A66CB" w:rsidRPr="00EC4C01" w:rsidRDefault="005A66CB" w:rsidP="00CF6866">
      <w:pPr>
        <w:pStyle w:val="Default"/>
        <w:numPr>
          <w:ilvl w:val="0"/>
          <w:numId w:val="4"/>
        </w:numPr>
        <w:spacing w:after="27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ACRONYM (acronym of the project) </w:t>
      </w:r>
    </w:p>
    <w:p w:rsidR="005A66CB" w:rsidRPr="00EC4C01" w:rsidRDefault="005A66CB" w:rsidP="00CF6866">
      <w:pPr>
        <w:pStyle w:val="Default"/>
        <w:numPr>
          <w:ilvl w:val="0"/>
          <w:numId w:val="4"/>
        </w:numPr>
        <w:spacing w:after="27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COORDINATOR (Spanish coordinator must be an enterprise). </w:t>
      </w:r>
    </w:p>
    <w:p w:rsidR="005A66CB" w:rsidRPr="00EC4C01" w:rsidRDefault="005A66CB" w:rsidP="00CF6866">
      <w:pPr>
        <w:pStyle w:val="Default"/>
        <w:numPr>
          <w:ilvl w:val="0"/>
          <w:numId w:val="4"/>
        </w:numPr>
        <w:spacing w:after="27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EMAIL (email of contact) </w:t>
      </w:r>
    </w:p>
    <w:p w:rsidR="005A66CB" w:rsidRPr="00EC4C01" w:rsidRDefault="005A66CB" w:rsidP="00CF6866">
      <w:pPr>
        <w:pStyle w:val="Default"/>
        <w:numPr>
          <w:ilvl w:val="0"/>
          <w:numId w:val="4"/>
        </w:numPr>
        <w:spacing w:after="27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CIF (Spanish Entity Identification Code) </w:t>
      </w:r>
    </w:p>
    <w:p w:rsidR="005A66CB" w:rsidRPr="00EC4C01" w:rsidRDefault="005A66CB" w:rsidP="00CF6866">
      <w:pPr>
        <w:pStyle w:val="Default"/>
        <w:numPr>
          <w:ilvl w:val="0"/>
          <w:numId w:val="4"/>
        </w:numPr>
        <w:spacing w:after="27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# REGISTER (Spanish MINETUR R&amp;D Registry number) </w:t>
      </w:r>
    </w:p>
    <w:p w:rsidR="005A66CB" w:rsidRPr="00EC4C01" w:rsidRDefault="005A66CB" w:rsidP="00CF6866">
      <w:pPr>
        <w:pStyle w:val="Default"/>
        <w:numPr>
          <w:ilvl w:val="0"/>
          <w:numId w:val="4"/>
        </w:numPr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ORGANIZATION (Type: Large / Medium / Small enterprise; RES / UNI). </w:t>
      </w:r>
    </w:p>
    <w:p w:rsidR="005A66CB" w:rsidRPr="00EC4C01" w:rsidRDefault="005A66CB" w:rsidP="005A66CB">
      <w:pPr>
        <w:pStyle w:val="Default"/>
        <w:rPr>
          <w:i/>
          <w:color w:val="auto"/>
          <w:sz w:val="20"/>
          <w:szCs w:val="20"/>
          <w:lang w:val="en-US"/>
        </w:rPr>
      </w:pPr>
    </w:p>
    <w:p w:rsidR="005A66CB" w:rsidRPr="00EC4C01" w:rsidRDefault="005A66CB" w:rsidP="00EC4C01">
      <w:pPr>
        <w:pStyle w:val="Ttulo2"/>
        <w:rPr>
          <w:lang w:val="en-US"/>
        </w:rPr>
      </w:pPr>
      <w:proofErr w:type="gramStart"/>
      <w:r w:rsidRPr="00EC4C01">
        <w:rPr>
          <w:lang w:val="en-US"/>
        </w:rPr>
        <w:t>2.-</w:t>
      </w:r>
      <w:proofErr w:type="gramEnd"/>
      <w:r w:rsidRPr="00EC4C01">
        <w:rPr>
          <w:lang w:val="en-US"/>
        </w:rPr>
        <w:t xml:space="preserve"> ADMINISTRATIVE REQUIREMENTS </w:t>
      </w:r>
    </w:p>
    <w:p w:rsidR="005A66CB" w:rsidRPr="00EC4C01" w:rsidRDefault="005A66CB" w:rsidP="00CF6866">
      <w:pPr>
        <w:pStyle w:val="Default"/>
        <w:numPr>
          <w:ilvl w:val="0"/>
          <w:numId w:val="4"/>
        </w:numPr>
        <w:spacing w:after="24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Type of organization justification: Y/N </w:t>
      </w:r>
    </w:p>
    <w:p w:rsidR="005A66CB" w:rsidRPr="00EC4C01" w:rsidRDefault="005A66CB" w:rsidP="00CF6866">
      <w:pPr>
        <w:pStyle w:val="Default"/>
        <w:numPr>
          <w:ilvl w:val="0"/>
          <w:numId w:val="4"/>
        </w:numPr>
        <w:spacing w:after="24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Certification for up to date in taxes: Y/N. </w:t>
      </w:r>
    </w:p>
    <w:p w:rsidR="005A66CB" w:rsidRPr="00EC4C01" w:rsidRDefault="005A66CB" w:rsidP="00CF6866">
      <w:pPr>
        <w:pStyle w:val="Default"/>
        <w:numPr>
          <w:ilvl w:val="0"/>
          <w:numId w:val="4"/>
        </w:numPr>
        <w:spacing w:after="24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Certification for up to date in Social Security: Y/N. </w:t>
      </w:r>
    </w:p>
    <w:p w:rsidR="005A66CB" w:rsidRPr="00EC4C01" w:rsidRDefault="005A66CB" w:rsidP="00CF6866">
      <w:pPr>
        <w:pStyle w:val="Default"/>
        <w:numPr>
          <w:ilvl w:val="0"/>
          <w:numId w:val="4"/>
        </w:numPr>
        <w:spacing w:after="24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Statement of the </w:t>
      </w:r>
      <w:r w:rsidR="000879B5" w:rsidRPr="00EC4C01">
        <w:rPr>
          <w:i/>
          <w:color w:val="auto"/>
          <w:sz w:val="20"/>
          <w:szCs w:val="20"/>
          <w:lang w:val="en-US"/>
        </w:rPr>
        <w:t>fulfillment</w:t>
      </w:r>
      <w:r w:rsidRPr="00EC4C01">
        <w:rPr>
          <w:i/>
          <w:color w:val="auto"/>
          <w:sz w:val="20"/>
          <w:szCs w:val="20"/>
          <w:lang w:val="en-US"/>
        </w:rPr>
        <w:t xml:space="preserve"> of the obligations of articles 21 and 25 of the Spanish General Law of Grants, according to the Royal Decree 887/2006: Y/N. </w:t>
      </w:r>
    </w:p>
    <w:p w:rsidR="005A66CB" w:rsidRPr="00EC4C01" w:rsidRDefault="005A66CB" w:rsidP="00CF6866">
      <w:pPr>
        <w:pStyle w:val="Default"/>
        <w:numPr>
          <w:ilvl w:val="0"/>
          <w:numId w:val="4"/>
        </w:numPr>
        <w:spacing w:after="24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Solvency justification (Bank certification, annual results etc.): Y/N </w:t>
      </w:r>
    </w:p>
    <w:p w:rsidR="005A66CB" w:rsidRPr="00EC4C01" w:rsidRDefault="005A66CB" w:rsidP="00CF6866">
      <w:pPr>
        <w:pStyle w:val="Default"/>
        <w:numPr>
          <w:ilvl w:val="0"/>
          <w:numId w:val="4"/>
        </w:numPr>
        <w:rPr>
          <w:i/>
          <w:color w:val="auto"/>
          <w:sz w:val="20"/>
          <w:szCs w:val="20"/>
        </w:rPr>
      </w:pPr>
      <w:proofErr w:type="spellStart"/>
      <w:r w:rsidRPr="00EC4C01">
        <w:rPr>
          <w:i/>
          <w:color w:val="auto"/>
          <w:sz w:val="20"/>
          <w:szCs w:val="20"/>
        </w:rPr>
        <w:t>Justification</w:t>
      </w:r>
      <w:proofErr w:type="spellEnd"/>
      <w:r w:rsidRPr="00EC4C01">
        <w:rPr>
          <w:i/>
          <w:color w:val="auto"/>
          <w:sz w:val="20"/>
          <w:szCs w:val="20"/>
        </w:rPr>
        <w:t xml:space="preserve"> of no </w:t>
      </w:r>
      <w:proofErr w:type="spellStart"/>
      <w:r w:rsidRPr="00EC4C01">
        <w:rPr>
          <w:i/>
          <w:color w:val="auto"/>
          <w:sz w:val="20"/>
          <w:szCs w:val="20"/>
        </w:rPr>
        <w:t>debts</w:t>
      </w:r>
      <w:proofErr w:type="spellEnd"/>
      <w:r w:rsidRPr="00EC4C01">
        <w:rPr>
          <w:i/>
          <w:color w:val="auto"/>
          <w:sz w:val="20"/>
          <w:szCs w:val="20"/>
        </w:rPr>
        <w:t xml:space="preserve"> </w:t>
      </w:r>
      <w:proofErr w:type="spellStart"/>
      <w:r w:rsidRPr="00EC4C01">
        <w:rPr>
          <w:i/>
          <w:color w:val="auto"/>
          <w:sz w:val="20"/>
          <w:szCs w:val="20"/>
        </w:rPr>
        <w:t>with</w:t>
      </w:r>
      <w:proofErr w:type="spellEnd"/>
      <w:r w:rsidRPr="00EC4C01">
        <w:rPr>
          <w:i/>
          <w:color w:val="auto"/>
          <w:sz w:val="20"/>
          <w:szCs w:val="20"/>
        </w:rPr>
        <w:t xml:space="preserve"> </w:t>
      </w:r>
      <w:proofErr w:type="spellStart"/>
      <w:r w:rsidRPr="00EC4C01">
        <w:rPr>
          <w:i/>
          <w:color w:val="auto"/>
          <w:sz w:val="20"/>
          <w:szCs w:val="20"/>
        </w:rPr>
        <w:t>Administration</w:t>
      </w:r>
      <w:proofErr w:type="spellEnd"/>
      <w:r w:rsidRPr="00EC4C01">
        <w:rPr>
          <w:i/>
          <w:color w:val="auto"/>
          <w:sz w:val="20"/>
          <w:szCs w:val="20"/>
        </w:rPr>
        <w:t xml:space="preserve">: Y/N </w:t>
      </w:r>
      <w:r w:rsidR="004D79E2" w:rsidRPr="00EC4C01">
        <w:rPr>
          <w:i/>
          <w:color w:val="auto"/>
          <w:sz w:val="20"/>
          <w:szCs w:val="20"/>
        </w:rPr>
        <w:t>(declaración responsable de no tener deudas por reintegro)</w:t>
      </w:r>
    </w:p>
    <w:p w:rsidR="006D2EB4" w:rsidRPr="00EC4C01" w:rsidRDefault="006D2EB4" w:rsidP="006D2EB4">
      <w:pPr>
        <w:pStyle w:val="Default"/>
        <w:numPr>
          <w:ilvl w:val="0"/>
          <w:numId w:val="4"/>
        </w:numPr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>Other national public funding for the same/a similar project: Y/N</w:t>
      </w:r>
    </w:p>
    <w:p w:rsidR="005A66CB" w:rsidRPr="00EC4C01" w:rsidRDefault="005A66CB" w:rsidP="005A66CB">
      <w:pPr>
        <w:pStyle w:val="Default"/>
        <w:rPr>
          <w:i/>
          <w:color w:val="auto"/>
          <w:sz w:val="20"/>
          <w:szCs w:val="20"/>
          <w:lang w:val="en-US"/>
        </w:rPr>
      </w:pPr>
    </w:p>
    <w:p w:rsidR="005A66CB" w:rsidRPr="00EC4C01" w:rsidRDefault="005A66CB" w:rsidP="00EC4C01">
      <w:pPr>
        <w:pStyle w:val="Ttulo2"/>
        <w:rPr>
          <w:lang w:val="en-US"/>
        </w:rPr>
      </w:pPr>
      <w:proofErr w:type="gramStart"/>
      <w:r w:rsidRPr="00EC4C01">
        <w:rPr>
          <w:lang w:val="en-US"/>
        </w:rPr>
        <w:t>3.-</w:t>
      </w:r>
      <w:proofErr w:type="gramEnd"/>
      <w:r w:rsidRPr="00EC4C01">
        <w:rPr>
          <w:lang w:val="en-US"/>
        </w:rPr>
        <w:t xml:space="preserve"> PROJECT SPECIFICATION </w:t>
      </w:r>
    </w:p>
    <w:p w:rsidR="005A66CB" w:rsidRPr="00EC4C01" w:rsidRDefault="005A66CB" w:rsidP="00CF6866">
      <w:pPr>
        <w:pStyle w:val="Default"/>
        <w:numPr>
          <w:ilvl w:val="0"/>
          <w:numId w:val="4"/>
        </w:numPr>
        <w:spacing w:after="26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>Incentiv</w:t>
      </w:r>
      <w:r w:rsidR="00400673" w:rsidRPr="00EC4C01">
        <w:rPr>
          <w:i/>
          <w:color w:val="auto"/>
          <w:sz w:val="20"/>
          <w:szCs w:val="20"/>
          <w:lang w:val="en-US"/>
        </w:rPr>
        <w:t>e</w:t>
      </w:r>
      <w:r w:rsidRPr="00EC4C01">
        <w:rPr>
          <w:i/>
          <w:color w:val="auto"/>
          <w:sz w:val="20"/>
          <w:szCs w:val="20"/>
          <w:lang w:val="en-US"/>
        </w:rPr>
        <w:t xml:space="preserve"> effect of the project (only LE</w:t>
      </w:r>
      <w:r w:rsidRPr="00EC4C01">
        <w:rPr>
          <w:rFonts w:ascii="Cambria Math" w:hAnsi="Cambria Math" w:cs="Cambria Math"/>
          <w:i/>
          <w:color w:val="auto"/>
          <w:sz w:val="20"/>
          <w:szCs w:val="20"/>
          <w:lang w:val="en-US"/>
        </w:rPr>
        <w:t>‟</w:t>
      </w:r>
      <w:r w:rsidRPr="00EC4C01">
        <w:rPr>
          <w:i/>
          <w:color w:val="auto"/>
          <w:sz w:val="20"/>
          <w:szCs w:val="20"/>
          <w:lang w:val="en-US"/>
        </w:rPr>
        <w:t xml:space="preserve">s): Y/N </w:t>
      </w:r>
    </w:p>
    <w:p w:rsidR="005A66CB" w:rsidRPr="00EC4C01" w:rsidRDefault="005A66CB" w:rsidP="00CF6866">
      <w:pPr>
        <w:pStyle w:val="Default"/>
        <w:numPr>
          <w:ilvl w:val="0"/>
          <w:numId w:val="4"/>
        </w:numPr>
        <w:spacing w:after="26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Earliest starting date for charging the eligible costs (01/01/2013): Y/N </w:t>
      </w:r>
    </w:p>
    <w:p w:rsidR="005A66CB" w:rsidRPr="00EC4C01" w:rsidRDefault="005A66CB" w:rsidP="00CF6866">
      <w:pPr>
        <w:pStyle w:val="Default"/>
        <w:numPr>
          <w:ilvl w:val="0"/>
          <w:numId w:val="4"/>
        </w:numPr>
        <w:spacing w:after="26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Duration of the project (as agreed with JU, and 4 </w:t>
      </w:r>
      <w:r w:rsidR="005F7607" w:rsidRPr="00EC4C01">
        <w:rPr>
          <w:i/>
          <w:color w:val="auto"/>
          <w:sz w:val="20"/>
          <w:szCs w:val="20"/>
          <w:lang w:val="en-US"/>
        </w:rPr>
        <w:t>years</w:t>
      </w:r>
      <w:r w:rsidRPr="00EC4C01">
        <w:rPr>
          <w:i/>
          <w:color w:val="auto"/>
          <w:sz w:val="20"/>
          <w:szCs w:val="20"/>
          <w:lang w:val="en-US"/>
        </w:rPr>
        <w:t xml:space="preserve"> maximum): Y/N </w:t>
      </w:r>
    </w:p>
    <w:p w:rsidR="005A66CB" w:rsidRPr="00EC4C01" w:rsidRDefault="005A66CB" w:rsidP="00CF6866">
      <w:pPr>
        <w:pStyle w:val="Default"/>
        <w:numPr>
          <w:ilvl w:val="0"/>
          <w:numId w:val="4"/>
        </w:numPr>
        <w:spacing w:after="26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Annual justification of expenses with ROAC audit certificate in all: Y/N </w:t>
      </w:r>
    </w:p>
    <w:p w:rsidR="005A66CB" w:rsidRPr="00EC4C01" w:rsidRDefault="005A66CB" w:rsidP="00CF6866">
      <w:pPr>
        <w:pStyle w:val="Default"/>
        <w:numPr>
          <w:ilvl w:val="0"/>
          <w:numId w:val="4"/>
        </w:numPr>
        <w:spacing w:after="26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Key researchers of the project short CV: Y/N </w:t>
      </w:r>
    </w:p>
    <w:p w:rsidR="005A66CB" w:rsidRPr="00EC4C01" w:rsidRDefault="005A66CB" w:rsidP="00CF6866">
      <w:pPr>
        <w:pStyle w:val="Default"/>
        <w:numPr>
          <w:ilvl w:val="0"/>
          <w:numId w:val="4"/>
        </w:numPr>
        <w:spacing w:after="26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>Minimum Spanish leadership (Overall, 2 WP</w:t>
      </w:r>
      <w:r w:rsidRPr="00EC4C01">
        <w:rPr>
          <w:rFonts w:ascii="Cambria Math" w:hAnsi="Cambria Math" w:cs="Cambria Math"/>
          <w:i/>
          <w:color w:val="auto"/>
          <w:sz w:val="20"/>
          <w:szCs w:val="20"/>
          <w:lang w:val="en-US"/>
        </w:rPr>
        <w:t>‟</w:t>
      </w:r>
      <w:r w:rsidRPr="00EC4C01">
        <w:rPr>
          <w:i/>
          <w:color w:val="auto"/>
          <w:sz w:val="20"/>
          <w:szCs w:val="20"/>
          <w:lang w:val="en-US"/>
        </w:rPr>
        <w:t xml:space="preserve">s, 4 tasks or equivalent): Y/N </w:t>
      </w:r>
    </w:p>
    <w:p w:rsidR="005A66CB" w:rsidRPr="00EC4C01" w:rsidRDefault="005A66CB" w:rsidP="00CF6866">
      <w:pPr>
        <w:pStyle w:val="Default"/>
        <w:numPr>
          <w:ilvl w:val="0"/>
          <w:numId w:val="4"/>
        </w:numPr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Technical memory as per FPP level: Y/N </w:t>
      </w:r>
    </w:p>
    <w:p w:rsidR="005A66CB" w:rsidRPr="00EC4C01" w:rsidRDefault="005A66CB" w:rsidP="00CF6866">
      <w:pPr>
        <w:pStyle w:val="Default"/>
        <w:numPr>
          <w:ilvl w:val="0"/>
          <w:numId w:val="6"/>
        </w:numPr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Personnel breakdown per type (staff, contractor, etc.), </w:t>
      </w:r>
      <w:r w:rsidR="00E47C8C" w:rsidRPr="00EC4C01">
        <w:rPr>
          <w:i/>
          <w:color w:val="auto"/>
          <w:sz w:val="20"/>
          <w:szCs w:val="20"/>
          <w:lang w:val="en-US"/>
        </w:rPr>
        <w:t>(</w:t>
      </w:r>
      <w:r w:rsidR="005D6625" w:rsidRPr="00EC4C01">
        <w:rPr>
          <w:i/>
          <w:color w:val="auto"/>
          <w:sz w:val="20"/>
          <w:szCs w:val="20"/>
          <w:lang w:val="en-US"/>
        </w:rPr>
        <w:t>n</w:t>
      </w:r>
      <w:r w:rsidR="0092714C" w:rsidRPr="00EC4C01">
        <w:rPr>
          <w:i/>
          <w:color w:val="auto"/>
          <w:sz w:val="20"/>
          <w:szCs w:val="20"/>
          <w:lang w:val="en-US"/>
        </w:rPr>
        <w:t>o</w:t>
      </w:r>
      <w:r w:rsidR="00E47C8C" w:rsidRPr="00EC4C01">
        <w:rPr>
          <w:i/>
          <w:color w:val="auto"/>
          <w:sz w:val="20"/>
          <w:szCs w:val="20"/>
          <w:lang w:val="en-US"/>
        </w:rPr>
        <w:t>)</w:t>
      </w:r>
      <w:r w:rsidR="005D6625" w:rsidRPr="00EC4C01">
        <w:rPr>
          <w:i/>
          <w:color w:val="auto"/>
          <w:sz w:val="20"/>
          <w:szCs w:val="20"/>
          <w:lang w:val="en-US"/>
        </w:rPr>
        <w:t xml:space="preserve"> </w:t>
      </w:r>
      <w:r w:rsidRPr="00EC4C01">
        <w:rPr>
          <w:i/>
          <w:color w:val="auto"/>
          <w:sz w:val="20"/>
          <w:szCs w:val="20"/>
          <w:lang w:val="en-US"/>
        </w:rPr>
        <w:t xml:space="preserve">cost and </w:t>
      </w:r>
      <w:r w:rsidR="009F5596" w:rsidRPr="00EC4C01">
        <w:rPr>
          <w:i/>
          <w:color w:val="auto"/>
          <w:sz w:val="20"/>
          <w:szCs w:val="20"/>
          <w:lang w:val="en-US"/>
        </w:rPr>
        <w:t xml:space="preserve">spent </w:t>
      </w:r>
      <w:r w:rsidRPr="00EC4C01">
        <w:rPr>
          <w:i/>
          <w:color w:val="auto"/>
          <w:sz w:val="20"/>
          <w:szCs w:val="20"/>
          <w:lang w:val="en-US"/>
        </w:rPr>
        <w:t>time for Public Research Organizations: Y/N</w:t>
      </w:r>
    </w:p>
    <w:p w:rsidR="00C83214" w:rsidRPr="00EC4C01" w:rsidRDefault="00C83214" w:rsidP="00CF6866">
      <w:pPr>
        <w:pStyle w:val="Default"/>
        <w:numPr>
          <w:ilvl w:val="0"/>
          <w:numId w:val="6"/>
        </w:numPr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>Activities breakdown &amp; schedule at task level detailed: Y/N</w:t>
      </w:r>
    </w:p>
    <w:p w:rsidR="005A66CB" w:rsidRPr="00EC4C01" w:rsidRDefault="005A66CB" w:rsidP="005A66CB">
      <w:pPr>
        <w:pStyle w:val="Default"/>
        <w:rPr>
          <w:i/>
          <w:color w:val="auto"/>
          <w:sz w:val="20"/>
          <w:szCs w:val="20"/>
          <w:lang w:val="en-US"/>
        </w:rPr>
      </w:pPr>
    </w:p>
    <w:p w:rsidR="005A66CB" w:rsidRPr="00EC4C01" w:rsidRDefault="005A66CB" w:rsidP="00EC4C01">
      <w:pPr>
        <w:pStyle w:val="Ttulo2"/>
        <w:rPr>
          <w:lang w:val="en-US"/>
        </w:rPr>
      </w:pPr>
      <w:proofErr w:type="gramStart"/>
      <w:r w:rsidRPr="00EC4C01">
        <w:rPr>
          <w:lang w:val="en-US"/>
        </w:rPr>
        <w:t>4.-</w:t>
      </w:r>
      <w:proofErr w:type="gramEnd"/>
      <w:r w:rsidRPr="00EC4C01">
        <w:rPr>
          <w:lang w:val="en-US"/>
        </w:rPr>
        <w:t xml:space="preserve"> SPANISH CONSORTIUM CRITERIA </w:t>
      </w:r>
    </w:p>
    <w:p w:rsidR="005A66CB" w:rsidRPr="00EC4C01" w:rsidRDefault="005A66CB" w:rsidP="0092714C">
      <w:pPr>
        <w:pStyle w:val="Default"/>
        <w:numPr>
          <w:ilvl w:val="0"/>
          <w:numId w:val="6"/>
        </w:numPr>
        <w:spacing w:after="24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Consortium agreement </w:t>
      </w:r>
      <w:r w:rsidR="00561038" w:rsidRPr="00EC4C01">
        <w:rPr>
          <w:i/>
          <w:color w:val="auto"/>
          <w:sz w:val="20"/>
          <w:szCs w:val="20"/>
          <w:lang w:val="en-US"/>
        </w:rPr>
        <w:t xml:space="preserve">will </w:t>
      </w:r>
      <w:r w:rsidR="00486832" w:rsidRPr="00EC4C01">
        <w:rPr>
          <w:i/>
          <w:color w:val="auto"/>
          <w:sz w:val="20"/>
          <w:szCs w:val="20"/>
          <w:lang w:val="en-US"/>
        </w:rPr>
        <w:t>be si</w:t>
      </w:r>
      <w:r w:rsidRPr="00EC4C01">
        <w:rPr>
          <w:i/>
          <w:color w:val="auto"/>
          <w:sz w:val="20"/>
          <w:szCs w:val="20"/>
          <w:lang w:val="en-US"/>
        </w:rPr>
        <w:t>gned by all participants</w:t>
      </w:r>
      <w:r w:rsidR="00561038" w:rsidRPr="00EC4C01">
        <w:rPr>
          <w:i/>
          <w:color w:val="auto"/>
          <w:sz w:val="20"/>
          <w:szCs w:val="20"/>
          <w:lang w:val="en-US"/>
        </w:rPr>
        <w:t xml:space="preserve"> before project begins</w:t>
      </w:r>
      <w:r w:rsidRPr="00EC4C01">
        <w:rPr>
          <w:i/>
          <w:color w:val="auto"/>
          <w:sz w:val="20"/>
          <w:szCs w:val="20"/>
          <w:lang w:val="en-US"/>
        </w:rPr>
        <w:t xml:space="preserve">: Y/N </w:t>
      </w:r>
    </w:p>
    <w:p w:rsidR="005A66CB" w:rsidRPr="00EC4C01" w:rsidRDefault="005A66CB" w:rsidP="0092714C">
      <w:pPr>
        <w:pStyle w:val="Default"/>
        <w:numPr>
          <w:ilvl w:val="0"/>
          <w:numId w:val="6"/>
        </w:numPr>
        <w:spacing w:after="24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Spanish industry </w:t>
      </w:r>
      <w:r w:rsidR="001D6B29" w:rsidRPr="00EC4C01">
        <w:rPr>
          <w:i/>
          <w:color w:val="auto"/>
          <w:sz w:val="20"/>
          <w:szCs w:val="20"/>
          <w:lang w:val="en-US"/>
        </w:rPr>
        <w:t xml:space="preserve">has more than 50% BU </w:t>
      </w:r>
      <w:r w:rsidRPr="00EC4C01">
        <w:rPr>
          <w:i/>
          <w:color w:val="auto"/>
          <w:sz w:val="20"/>
          <w:szCs w:val="20"/>
          <w:lang w:val="en-US"/>
        </w:rPr>
        <w:t xml:space="preserve">on the local project: Y/N </w:t>
      </w:r>
    </w:p>
    <w:p w:rsidR="005A66CB" w:rsidRPr="00EC4C01" w:rsidRDefault="005A66CB" w:rsidP="0092714C">
      <w:pPr>
        <w:pStyle w:val="Default"/>
        <w:numPr>
          <w:ilvl w:val="0"/>
          <w:numId w:val="6"/>
        </w:numPr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Coordinator must be one Spanish enterprise: Y/N </w:t>
      </w:r>
    </w:p>
    <w:p w:rsidR="005A66CB" w:rsidRPr="00EC4C01" w:rsidRDefault="005A66CB" w:rsidP="005A66CB">
      <w:pPr>
        <w:pStyle w:val="Default"/>
        <w:rPr>
          <w:i/>
          <w:color w:val="auto"/>
          <w:sz w:val="20"/>
          <w:szCs w:val="20"/>
          <w:lang w:val="en-US"/>
        </w:rPr>
      </w:pPr>
    </w:p>
    <w:p w:rsidR="005A66CB" w:rsidRPr="00EC4C01" w:rsidRDefault="005A66CB" w:rsidP="00EC4C01">
      <w:pPr>
        <w:pStyle w:val="Ttulo2"/>
        <w:rPr>
          <w:lang w:val="en-US"/>
        </w:rPr>
      </w:pPr>
      <w:proofErr w:type="gramStart"/>
      <w:r w:rsidRPr="00EC4C01">
        <w:rPr>
          <w:lang w:val="en-US"/>
        </w:rPr>
        <w:t>5.-</w:t>
      </w:r>
      <w:proofErr w:type="gramEnd"/>
      <w:r w:rsidRPr="00EC4C01">
        <w:rPr>
          <w:lang w:val="en-US"/>
        </w:rPr>
        <w:t xml:space="preserve"> BUDGET CONSIDERATIONS </w:t>
      </w:r>
    </w:p>
    <w:p w:rsidR="005A66CB" w:rsidRPr="00EC4C01" w:rsidRDefault="005A66CB" w:rsidP="0092714C">
      <w:pPr>
        <w:pStyle w:val="Default"/>
        <w:numPr>
          <w:ilvl w:val="0"/>
          <w:numId w:val="6"/>
        </w:numPr>
        <w:spacing w:after="24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BU minimum 500.000 €: Y/N </w:t>
      </w:r>
    </w:p>
    <w:p w:rsidR="005A66CB" w:rsidRPr="00EC4C01" w:rsidRDefault="005A66CB" w:rsidP="0092714C">
      <w:pPr>
        <w:pStyle w:val="Default"/>
        <w:numPr>
          <w:ilvl w:val="0"/>
          <w:numId w:val="6"/>
        </w:numPr>
        <w:spacing w:after="24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BU breakdown per year/per concept in 4 </w:t>
      </w:r>
      <w:r w:rsidR="005274F9" w:rsidRPr="00EC4C01">
        <w:rPr>
          <w:i/>
          <w:color w:val="auto"/>
          <w:sz w:val="20"/>
          <w:szCs w:val="20"/>
          <w:lang w:val="en-US"/>
        </w:rPr>
        <w:t>years</w:t>
      </w:r>
      <w:r w:rsidRPr="00EC4C01">
        <w:rPr>
          <w:i/>
          <w:color w:val="auto"/>
          <w:sz w:val="20"/>
          <w:szCs w:val="20"/>
          <w:lang w:val="en-US"/>
        </w:rPr>
        <w:t xml:space="preserve">: Y/N </w:t>
      </w:r>
    </w:p>
    <w:p w:rsidR="005A66CB" w:rsidRPr="00EC4C01" w:rsidRDefault="005A66CB" w:rsidP="0092714C">
      <w:pPr>
        <w:pStyle w:val="Default"/>
        <w:numPr>
          <w:ilvl w:val="0"/>
          <w:numId w:val="6"/>
        </w:numPr>
        <w:spacing w:after="24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Indirect costs, including travel expenses = 20% personnel costs: Y/N </w:t>
      </w:r>
    </w:p>
    <w:p w:rsidR="005A66CB" w:rsidRPr="00EC4C01" w:rsidRDefault="005A66CB" w:rsidP="0092714C">
      <w:pPr>
        <w:pStyle w:val="Default"/>
        <w:numPr>
          <w:ilvl w:val="0"/>
          <w:numId w:val="6"/>
        </w:numPr>
        <w:spacing w:after="24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>Expenses ≥ 1</w:t>
      </w:r>
      <w:r w:rsidR="00A57823" w:rsidRPr="00EC4C01">
        <w:rPr>
          <w:i/>
          <w:color w:val="auto"/>
          <w:sz w:val="20"/>
          <w:szCs w:val="20"/>
          <w:lang w:val="en-US"/>
        </w:rPr>
        <w:t>8</w:t>
      </w:r>
      <w:r w:rsidRPr="00EC4C01">
        <w:rPr>
          <w:i/>
          <w:color w:val="auto"/>
          <w:sz w:val="20"/>
          <w:szCs w:val="20"/>
          <w:lang w:val="en-US"/>
        </w:rPr>
        <w:t xml:space="preserve">.000€: 3 offers Y/N </w:t>
      </w:r>
    </w:p>
    <w:p w:rsidR="005A66CB" w:rsidRPr="00EC4C01" w:rsidRDefault="005A66CB" w:rsidP="0092714C">
      <w:pPr>
        <w:pStyle w:val="Default"/>
        <w:numPr>
          <w:ilvl w:val="0"/>
          <w:numId w:val="6"/>
        </w:numPr>
        <w:spacing w:after="24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Expenses ≥ 20% BU: contract needed: Y/N </w:t>
      </w:r>
    </w:p>
    <w:p w:rsidR="005A66CB" w:rsidRPr="00EC4C01" w:rsidRDefault="005A66CB" w:rsidP="0092714C">
      <w:pPr>
        <w:pStyle w:val="Default"/>
        <w:numPr>
          <w:ilvl w:val="0"/>
          <w:numId w:val="6"/>
        </w:numPr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Eligible costs: Materials, Personnel, Subcontracts, General, Other: Y/N </w:t>
      </w:r>
    </w:p>
    <w:p w:rsidR="005A66CB" w:rsidRPr="00EC4C01" w:rsidRDefault="005A66CB" w:rsidP="005A66CB">
      <w:pPr>
        <w:pStyle w:val="Default"/>
        <w:rPr>
          <w:i/>
          <w:color w:val="auto"/>
          <w:sz w:val="20"/>
          <w:szCs w:val="20"/>
          <w:lang w:val="en-US"/>
        </w:rPr>
      </w:pPr>
    </w:p>
    <w:p w:rsidR="005A66CB" w:rsidRPr="00EC4C01" w:rsidRDefault="005A66CB" w:rsidP="00EC4C01">
      <w:pPr>
        <w:pStyle w:val="Ttulo2"/>
        <w:rPr>
          <w:lang w:val="en-US"/>
        </w:rPr>
      </w:pPr>
      <w:proofErr w:type="gramStart"/>
      <w:r w:rsidRPr="00EC4C01">
        <w:rPr>
          <w:lang w:val="en-US"/>
        </w:rPr>
        <w:lastRenderedPageBreak/>
        <w:t>6.-</w:t>
      </w:r>
      <w:proofErr w:type="gramEnd"/>
      <w:r w:rsidRPr="00EC4C01">
        <w:rPr>
          <w:lang w:val="en-US"/>
        </w:rPr>
        <w:t xml:space="preserve"> SUBCONTRACTS </w:t>
      </w:r>
    </w:p>
    <w:p w:rsidR="005A66CB" w:rsidRPr="00EC4C01" w:rsidRDefault="005A66CB" w:rsidP="007E58F5">
      <w:pPr>
        <w:pStyle w:val="Default"/>
        <w:numPr>
          <w:ilvl w:val="0"/>
          <w:numId w:val="10"/>
        </w:numPr>
        <w:spacing w:after="26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Maximum 50% of total BU: Y/N </w:t>
      </w:r>
    </w:p>
    <w:p w:rsidR="005A66CB" w:rsidRPr="00EC4C01" w:rsidRDefault="005A66CB" w:rsidP="007E58F5">
      <w:pPr>
        <w:pStyle w:val="Default"/>
        <w:numPr>
          <w:ilvl w:val="0"/>
          <w:numId w:val="10"/>
        </w:numPr>
        <w:spacing w:after="26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Subcontracting with any other participant in the same project: Y/N. </w:t>
      </w:r>
    </w:p>
    <w:p w:rsidR="005A66CB" w:rsidRPr="00EC4C01" w:rsidRDefault="005A66CB" w:rsidP="007E58F5">
      <w:pPr>
        <w:pStyle w:val="Default"/>
        <w:numPr>
          <w:ilvl w:val="0"/>
          <w:numId w:val="10"/>
        </w:numPr>
        <w:spacing w:after="26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Research Institutes and Universities cannot subcontract: Y/N. </w:t>
      </w:r>
    </w:p>
    <w:p w:rsidR="005A66CB" w:rsidRPr="00EC4C01" w:rsidRDefault="005A66CB" w:rsidP="007E58F5">
      <w:pPr>
        <w:pStyle w:val="Default"/>
        <w:numPr>
          <w:ilvl w:val="0"/>
          <w:numId w:val="10"/>
        </w:numPr>
        <w:spacing w:after="26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Spanish entities subcontracted by non-Spanish consortium members: Y/N. </w:t>
      </w:r>
    </w:p>
    <w:p w:rsidR="005A66CB" w:rsidRPr="00EC4C01" w:rsidRDefault="005A66CB" w:rsidP="007E58F5">
      <w:pPr>
        <w:pStyle w:val="Default"/>
        <w:numPr>
          <w:ilvl w:val="0"/>
          <w:numId w:val="10"/>
        </w:numPr>
        <w:spacing w:after="26"/>
        <w:rPr>
          <w:i/>
          <w:color w:val="auto"/>
          <w:sz w:val="20"/>
          <w:szCs w:val="20"/>
          <w:lang w:val="en-US"/>
        </w:rPr>
      </w:pPr>
      <w:r w:rsidRPr="00EC4C01">
        <w:rPr>
          <w:i/>
          <w:color w:val="auto"/>
          <w:sz w:val="20"/>
          <w:szCs w:val="20"/>
          <w:lang w:val="en-US"/>
        </w:rPr>
        <w:t xml:space="preserve">Only “industrial research” or “experimental development”: Y/N. </w:t>
      </w:r>
    </w:p>
    <w:p w:rsidR="004800DC" w:rsidRPr="00EC4C01" w:rsidRDefault="005A66CB" w:rsidP="007E58F5">
      <w:pPr>
        <w:pStyle w:val="Default"/>
        <w:numPr>
          <w:ilvl w:val="0"/>
          <w:numId w:val="10"/>
        </w:numPr>
        <w:rPr>
          <w:color w:val="auto"/>
          <w:lang w:val="en-US"/>
        </w:rPr>
      </w:pPr>
      <w:r w:rsidRPr="00EC4C01">
        <w:rPr>
          <w:color w:val="auto"/>
          <w:sz w:val="20"/>
          <w:szCs w:val="20"/>
          <w:lang w:val="en-US"/>
        </w:rPr>
        <w:t>Fundam</w:t>
      </w:r>
      <w:r w:rsidR="006D2EB4" w:rsidRPr="00EC4C01">
        <w:rPr>
          <w:color w:val="auto"/>
          <w:sz w:val="20"/>
          <w:szCs w:val="20"/>
          <w:lang w:val="en-US"/>
        </w:rPr>
        <w:t>ental research activities: Y/N.</w:t>
      </w:r>
    </w:p>
    <w:sectPr w:rsidR="004800DC" w:rsidRPr="00EC4C01" w:rsidSect="000C73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11" w:rsidRDefault="00B03E11" w:rsidP="00B41234">
      <w:pPr>
        <w:spacing w:after="0" w:line="240" w:lineRule="auto"/>
      </w:pPr>
      <w:r>
        <w:separator/>
      </w:r>
    </w:p>
  </w:endnote>
  <w:endnote w:type="continuationSeparator" w:id="0">
    <w:p w:rsidR="00B03E11" w:rsidRDefault="00B03E11" w:rsidP="00B4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34" w:rsidRDefault="00B412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34" w:rsidRDefault="00B4123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34" w:rsidRDefault="00B412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11" w:rsidRDefault="00B03E11" w:rsidP="00B41234">
      <w:pPr>
        <w:spacing w:after="0" w:line="240" w:lineRule="auto"/>
      </w:pPr>
      <w:r>
        <w:separator/>
      </w:r>
    </w:p>
  </w:footnote>
  <w:footnote w:type="continuationSeparator" w:id="0">
    <w:p w:rsidR="00B03E11" w:rsidRDefault="00B03E11" w:rsidP="00B4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34" w:rsidRDefault="00B412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34" w:rsidRDefault="00B4123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34" w:rsidRDefault="00B412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7BAF"/>
    <w:multiLevelType w:val="hybridMultilevel"/>
    <w:tmpl w:val="588E9A6A"/>
    <w:lvl w:ilvl="0" w:tplc="B79EA244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387615"/>
    <w:multiLevelType w:val="hybridMultilevel"/>
    <w:tmpl w:val="B5C837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710265"/>
    <w:multiLevelType w:val="hybridMultilevel"/>
    <w:tmpl w:val="0A3292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BF083D"/>
    <w:multiLevelType w:val="hybridMultilevel"/>
    <w:tmpl w:val="9468FF04"/>
    <w:lvl w:ilvl="0" w:tplc="B79EA24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30EE6"/>
    <w:multiLevelType w:val="hybridMultilevel"/>
    <w:tmpl w:val="7E82C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77B78"/>
    <w:multiLevelType w:val="hybridMultilevel"/>
    <w:tmpl w:val="06BEE8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05428F"/>
    <w:multiLevelType w:val="hybridMultilevel"/>
    <w:tmpl w:val="6D6E79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476AF"/>
    <w:multiLevelType w:val="hybridMultilevel"/>
    <w:tmpl w:val="DB106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136C5"/>
    <w:multiLevelType w:val="hybridMultilevel"/>
    <w:tmpl w:val="BB6CC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F01B7"/>
    <w:multiLevelType w:val="hybridMultilevel"/>
    <w:tmpl w:val="06BE0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CB"/>
    <w:rsid w:val="000879B5"/>
    <w:rsid w:val="000C7385"/>
    <w:rsid w:val="001D6B29"/>
    <w:rsid w:val="00297369"/>
    <w:rsid w:val="002B6263"/>
    <w:rsid w:val="003A26F0"/>
    <w:rsid w:val="00400673"/>
    <w:rsid w:val="004800DC"/>
    <w:rsid w:val="00486832"/>
    <w:rsid w:val="004D79E2"/>
    <w:rsid w:val="005274F9"/>
    <w:rsid w:val="00561038"/>
    <w:rsid w:val="005A66CB"/>
    <w:rsid w:val="005D6625"/>
    <w:rsid w:val="005E4B25"/>
    <w:rsid w:val="005F7607"/>
    <w:rsid w:val="00676DCD"/>
    <w:rsid w:val="006D2EB4"/>
    <w:rsid w:val="007E58F5"/>
    <w:rsid w:val="0092714C"/>
    <w:rsid w:val="009E7609"/>
    <w:rsid w:val="009F5596"/>
    <w:rsid w:val="00A57823"/>
    <w:rsid w:val="00B03E11"/>
    <w:rsid w:val="00B41234"/>
    <w:rsid w:val="00C83214"/>
    <w:rsid w:val="00CF6866"/>
    <w:rsid w:val="00E438B3"/>
    <w:rsid w:val="00E47C8C"/>
    <w:rsid w:val="00E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66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4C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A66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5A6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B41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234"/>
  </w:style>
  <w:style w:type="paragraph" w:styleId="Piedepgina">
    <w:name w:val="footer"/>
    <w:basedOn w:val="Normal"/>
    <w:link w:val="PiedepginaCar"/>
    <w:uiPriority w:val="99"/>
    <w:unhideWhenUsed/>
    <w:rsid w:val="00B41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234"/>
  </w:style>
  <w:style w:type="paragraph" w:styleId="Revisin">
    <w:name w:val="Revision"/>
    <w:hidden/>
    <w:uiPriority w:val="99"/>
    <w:semiHidden/>
    <w:rsid w:val="001D6B2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2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EC4C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66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4C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A66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5A6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B41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234"/>
  </w:style>
  <w:style w:type="paragraph" w:styleId="Piedepgina">
    <w:name w:val="footer"/>
    <w:basedOn w:val="Normal"/>
    <w:link w:val="PiedepginaCar"/>
    <w:uiPriority w:val="99"/>
    <w:unhideWhenUsed/>
    <w:rsid w:val="00B41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234"/>
  </w:style>
  <w:style w:type="paragraph" w:styleId="Revisin">
    <w:name w:val="Revision"/>
    <w:hidden/>
    <w:uiPriority w:val="99"/>
    <w:semiHidden/>
    <w:rsid w:val="001D6B2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2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EC4C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B6E626805F1AFC449BA8323DD431E2C5" ma:contentTypeVersion="9" ma:contentTypeDescription="Tipo de contenido para las bibliotecas de documentos de tipo listado de documentos" ma:contentTypeScope="" ma:versionID="992f5ecc20ed85e32ab10da24f239995">
  <xsd:schema xmlns:xsd="http://www.w3.org/2001/XMLSchema" xmlns:xs="http://www.w3.org/2001/XMLSchema" xmlns:p="http://schemas.microsoft.com/office/2006/metadata/properties" xmlns:ns2="45671215-F93E-4AE2-931A-F3B0AC03D585" xmlns:ns3="cc47aa10-76f6-44fd-8d2a-3cf7ed5e9a19" targetNamespace="http://schemas.microsoft.com/office/2006/metadata/properties" ma:root="true" ma:fieldsID="c74fa8d3bb7a1da57a805b6a5c1ca01a" ns2:_="" ns3:_="">
    <xsd:import namespace="45671215-F93E-4AE2-931A-F3B0AC03D585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1215-F93E-4AE2-931A-F3B0AC03D585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MCLDOrden xmlns="45671215-F93E-4AE2-931A-F3B0AC03D585">2</MCLDOrden>
    <MCLDDescripcion xmlns="45671215-F93E-4AE2-931A-F3B0AC03D585" xsi:nil="true"/>
    <ID_ES xmlns="cc47aa10-76f6-44fd-8d2a-3cf7ed5e9a19" xsi:nil="true"/>
  </documentManagement>
</p:properties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221CD748-9C33-452E-A09F-9A8ADDE75ACA}"/>
</file>

<file path=customXml/itemProps2.xml><?xml version="1.0" encoding="utf-8"?>
<ds:datastoreItem xmlns:ds="http://schemas.openxmlformats.org/officeDocument/2006/customXml" ds:itemID="{D04CD356-8721-494E-B338-89FEDC83871D}"/>
</file>

<file path=customXml/itemProps3.xml><?xml version="1.0" encoding="utf-8"?>
<ds:datastoreItem xmlns:ds="http://schemas.openxmlformats.org/officeDocument/2006/customXml" ds:itemID="{4619C4DB-993D-4212-A0B0-09E66D253514}"/>
</file>

<file path=customXml/itemProps4.xml><?xml version="1.0" encoding="utf-8"?>
<ds:datastoreItem xmlns:ds="http://schemas.openxmlformats.org/officeDocument/2006/customXml" ds:itemID="{D6A2F804-1B83-4F62-A786-32A5F974F4F8}"/>
</file>

<file path=customXml/itemProps5.xml><?xml version="1.0" encoding="utf-8"?>
<ds:datastoreItem xmlns:ds="http://schemas.openxmlformats.org/officeDocument/2006/customXml" ds:itemID="{F3053D54-32BF-4E70-A644-42A14C7F7F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MINETUR</Company>
  <LinksUpToDate>false</LinksUpToDate>
  <CharactersWithSpaces>2537</CharactersWithSpaces>
  <SharedDoc>false</SharedDoc>
  <HyperlinkBase>http://www.minetur.gob.es/portalayudas/Artemis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ARTEMIS Spain Criteria Rates</dc:title>
  <dc:subject>ARTEMIS Call 2012</dc:subject>
  <dc:creator>Taillefer De Prado, Maria Eugenia;minetur_y@minetur.es</dc:creator>
  <cp:keywords>ARTEMIS Call 2012, Formulario de Criterios de elegibilidad, ARTEMIS, fase europea, España</cp:keywords>
  <dc:description/>
  <cp:lastModifiedBy>MINETUR</cp:lastModifiedBy>
  <cp:revision>4</cp:revision>
  <dcterms:created xsi:type="dcterms:W3CDTF">2012-07-13T10:32:00Z</dcterms:created>
  <dcterms:modified xsi:type="dcterms:W3CDTF">2012-07-16T09:54:00Z</dcterms:modified>
  <cp:category>Solicitud europea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0x0101002B548C03437E43FC972CE33E155068B400B6E626805F1AFC449BA8323DD431E2C5</vt:lpwstr>
  </property>
</Properties>
</file>